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EC" w:rsidRPr="002A5537" w:rsidRDefault="00C737EC" w:rsidP="002A5537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Zu Händen der Gemeindeverwaltung</w:t>
      </w:r>
    </w:p>
    <w:p w:rsidR="00C737EC" w:rsidRPr="002A5537" w:rsidRDefault="00C737EC" w:rsidP="002A5537">
      <w:pPr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Straße</w:t>
      </w:r>
    </w:p>
    <w:p w:rsidR="00C737EC" w:rsidRDefault="00C737EC" w:rsidP="002A5537">
      <w:pPr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Postleitzahl </w:t>
      </w:r>
      <w:r w:rsidR="00813224">
        <w:rPr>
          <w:i/>
          <w:sz w:val="20"/>
        </w:rPr>
        <w:t>–</w:t>
      </w:r>
      <w:r>
        <w:rPr>
          <w:i/>
          <w:sz w:val="20"/>
        </w:rPr>
        <w:t xml:space="preserve"> Gemeinde</w:t>
      </w:r>
    </w:p>
    <w:p w:rsidR="00813224" w:rsidRPr="00813224" w:rsidRDefault="00813224" w:rsidP="002A5537">
      <w:pPr>
        <w:spacing w:after="0"/>
        <w:rPr>
          <w:b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813224">
        <w:rPr>
          <w:b/>
          <w:i/>
          <w:sz w:val="20"/>
        </w:rPr>
        <w:t>Einschreiben</w:t>
      </w:r>
    </w:p>
    <w:p w:rsidR="00C737EC" w:rsidRDefault="00C737EC" w:rsidP="00C737EC"/>
    <w:p w:rsidR="007D1A3B" w:rsidRPr="002A5537" w:rsidRDefault="007D1A3B" w:rsidP="00C737EC">
      <w:pPr>
        <w:rPr>
          <w:i/>
          <w:sz w:val="18"/>
        </w:rPr>
      </w:pPr>
      <w:r>
        <w:rPr>
          <w:i/>
          <w:sz w:val="18"/>
        </w:rPr>
        <w:t xml:space="preserve">Betrifft: Wahlen vom </w:t>
      </w:r>
      <w:r w:rsidR="00BF084F">
        <w:rPr>
          <w:i/>
          <w:sz w:val="18"/>
        </w:rPr>
        <w:t>9. Juni 2024</w:t>
      </w:r>
      <w:r>
        <w:rPr>
          <w:i/>
          <w:sz w:val="18"/>
        </w:rPr>
        <w:t xml:space="preserve"> - </w:t>
      </w:r>
      <w:bookmarkStart w:id="0" w:name="_GoBack"/>
      <w:r>
        <w:rPr>
          <w:i/>
          <w:sz w:val="18"/>
        </w:rPr>
        <w:t>Antrag auf Aushändigung der Wählerliste</w:t>
      </w:r>
      <w:bookmarkEnd w:id="0"/>
      <w:r w:rsidRPr="002A5537">
        <w:rPr>
          <w:rStyle w:val="Appelnotedebasdep"/>
          <w:i/>
          <w:sz w:val="18"/>
        </w:rPr>
        <w:footnoteReference w:id="1"/>
      </w:r>
    </w:p>
    <w:p w:rsidR="007D1A3B" w:rsidRDefault="007D1A3B" w:rsidP="00C737EC"/>
    <w:p w:rsidR="00C737EC" w:rsidRDefault="00C737EC" w:rsidP="00C737EC">
      <w:r>
        <w:t>Sehr geehrte Frauen und Herren Bürgermeister,</w:t>
      </w:r>
    </w:p>
    <w:p w:rsidR="002A5537" w:rsidRDefault="002A5537" w:rsidP="00C947A5">
      <w:pPr>
        <w:jc w:val="both"/>
      </w:pPr>
    </w:p>
    <w:p w:rsidR="00C737EC" w:rsidRDefault="007D1A3B" w:rsidP="00C947A5">
      <w:pPr>
        <w:jc w:val="both"/>
      </w:pPr>
      <w:r>
        <w:t>Unterzeichnete(r), Herr/Frau ……………………………………………………………………………,</w:t>
      </w:r>
    </w:p>
    <w:p w:rsidR="00C737EC" w:rsidRDefault="0001409F" w:rsidP="00C947A5">
      <w:pPr>
        <w:jc w:val="both"/>
      </w:pPr>
      <w:r>
        <w:t>der/die im Namen der politischen Partei ………………………………………….. auftritt,</w:t>
      </w:r>
    </w:p>
    <w:p w:rsidR="0045400A" w:rsidRDefault="007D1A3B" w:rsidP="002A5537">
      <w:pPr>
        <w:jc w:val="both"/>
        <w:rPr>
          <w:i/>
        </w:rPr>
      </w:pPr>
      <w:r>
        <w:t>beantragt die kostenlose Aushändigung von zwei Abschriften</w:t>
      </w:r>
      <w:r w:rsidR="00D950A9">
        <w:t xml:space="preserve"> </w:t>
      </w:r>
      <w:r>
        <w:t xml:space="preserve"> oder Exemplaren</w:t>
      </w:r>
      <w:r w:rsidR="00CA099E">
        <w:t xml:space="preserve"> (</w:t>
      </w:r>
      <w:r w:rsidR="00CA099E" w:rsidRPr="00427A56">
        <w:rPr>
          <w:i/>
        </w:rPr>
        <w:t>Papier / im EDV-Format</w:t>
      </w:r>
      <w:r w:rsidR="00CA099E">
        <w:rPr>
          <w:rStyle w:val="Appelnotedebasdep"/>
          <w:i/>
        </w:rPr>
        <w:footnoteReference w:id="2"/>
      </w:r>
      <w:r w:rsidR="00CA099E">
        <w:t>)</w:t>
      </w:r>
      <w:r>
        <w:t xml:space="preserve"> der Wählerliste Ihrer Gemeinde im Rahmen </w:t>
      </w:r>
      <w:r>
        <w:rPr>
          <w:i/>
        </w:rPr>
        <w:t xml:space="preserve">der Wahl/der Wahlen </w:t>
      </w:r>
    </w:p>
    <w:p w:rsidR="0045400A" w:rsidRDefault="007D1A3B" w:rsidP="002A5537">
      <w:pPr>
        <w:jc w:val="both"/>
        <w:rPr>
          <w:i/>
        </w:rPr>
      </w:pPr>
      <w:r>
        <w:rPr>
          <w:i/>
        </w:rPr>
        <w:t xml:space="preserve">des Europäischen Parlaments (Gesetz vom 23. März 1989 über die Wahl des Europäischen Parlaments, Art. 2) / </w:t>
      </w:r>
    </w:p>
    <w:p w:rsidR="0045400A" w:rsidRDefault="007D1A3B" w:rsidP="002A5537">
      <w:pPr>
        <w:jc w:val="both"/>
        <w:rPr>
          <w:i/>
        </w:rPr>
      </w:pPr>
      <w:r>
        <w:rPr>
          <w:i/>
        </w:rPr>
        <w:t xml:space="preserve">der Abgeordnetenkammer (Wahlgesetzbuch, Art. 17) / </w:t>
      </w:r>
    </w:p>
    <w:p w:rsidR="0045400A" w:rsidRDefault="007D1A3B" w:rsidP="002A5537">
      <w:pPr>
        <w:jc w:val="both"/>
        <w:rPr>
          <w:i/>
        </w:rPr>
      </w:pPr>
      <w:r>
        <w:rPr>
          <w:i/>
        </w:rPr>
        <w:t xml:space="preserve">des Wallonischen Parlaments (Ordentliches Gesetz vom 16. Juli 1993 zur Vollendung der föderalen Staatsstruktur, Art. 3 § 1) / </w:t>
      </w:r>
    </w:p>
    <w:p w:rsidR="00C737EC" w:rsidRPr="00D81FE3" w:rsidRDefault="007D1A3B" w:rsidP="002A5537">
      <w:pPr>
        <w:jc w:val="both"/>
        <w:rPr>
          <w:i/>
        </w:rPr>
      </w:pPr>
      <w:r>
        <w:rPr>
          <w:i/>
        </w:rPr>
        <w:t>des Parlaments der Deutsch</w:t>
      </w:r>
      <w:r w:rsidR="005C0FBF">
        <w:rPr>
          <w:i/>
        </w:rPr>
        <w:softHyphen/>
      </w:r>
      <w:r>
        <w:rPr>
          <w:i/>
        </w:rPr>
        <w:t>sprachigen Gemeinschaft (Gesetz vom 6. Juli 1990 zur Regelung der Modalitäten für die Wahl des Parlaments der Deutschsprachigen Gemeinschaft, Art. 7bis § 1)</w:t>
      </w:r>
      <w:r>
        <w:rPr>
          <w:rStyle w:val="Appelnotedebasdep"/>
        </w:rPr>
        <w:footnoteReference w:id="3"/>
      </w:r>
      <w:r>
        <w:t>.</w:t>
      </w:r>
    </w:p>
    <w:p w:rsidR="007D1A3B" w:rsidRDefault="00EE4C02" w:rsidP="00C947A5">
      <w:pPr>
        <w:jc w:val="both"/>
      </w:pPr>
      <w:r>
        <w:t xml:space="preserve">In diesem Rahmen verpflichtet sich die politische Partei - in deren Namen er/sie auftritt - im Wahlkreis, in dem Ihre Gemeinde gelegen ist, eine Kandidatenliste </w:t>
      </w:r>
      <w:r>
        <w:rPr>
          <w:i/>
        </w:rPr>
        <w:t>für die vorerwähnte Wahl / für die vorerwähnten Wahlen</w:t>
      </w:r>
      <w:r w:rsidR="00427A56">
        <w:rPr>
          <w:i/>
        </w:rPr>
        <w:t xml:space="preserve"> </w:t>
      </w:r>
      <w:r w:rsidR="00427A56">
        <w:rPr>
          <w:vertAlign w:val="superscript"/>
        </w:rPr>
        <w:t>2</w:t>
      </w:r>
      <w:r>
        <w:t xml:space="preserve"> einzureichen.</w:t>
      </w:r>
    </w:p>
    <w:p w:rsidR="00C947A5" w:rsidRDefault="00C947A5" w:rsidP="00C947A5">
      <w:pPr>
        <w:jc w:val="both"/>
      </w:pPr>
      <w:r>
        <w:t>Schlägt die politische Partei - in deren Namen er/sie auftritt - keine Kandidaten vor, verpflichtet sie sich, zur Vermeidung der in Artikel 197</w:t>
      </w:r>
      <w:r>
        <w:rPr>
          <w:i/>
        </w:rPr>
        <w:t>bis</w:t>
      </w:r>
      <w:r>
        <w:t xml:space="preserve"> des Wahlgesetzbuches festgelegten strafrechtlichen Sanktionen keinen Gebrauch von der Wählerliste zu machen, selbst nicht zu Wahlzwecken.</w:t>
      </w:r>
    </w:p>
    <w:p w:rsidR="00CF1BAF" w:rsidRDefault="00CF1BAF" w:rsidP="00C737EC"/>
    <w:p w:rsidR="001B41A5" w:rsidRDefault="001B41A5" w:rsidP="00C737EC">
      <w:r>
        <w:t xml:space="preserve">……. (Ort), den …… (Datum) </w:t>
      </w:r>
    </w:p>
    <w:p w:rsidR="001B41A5" w:rsidRDefault="001B41A5" w:rsidP="00C737EC"/>
    <w:p w:rsidR="003E05AD" w:rsidRDefault="001B41A5">
      <w:r>
        <w:t>(Unterschrift)</w:t>
      </w:r>
    </w:p>
    <w:sectPr w:rsidR="003E05AD" w:rsidSect="005C0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85" w:rsidRDefault="00983885" w:rsidP="007D1A3B">
      <w:pPr>
        <w:spacing w:after="0" w:line="240" w:lineRule="auto"/>
      </w:pPr>
      <w:r>
        <w:separator/>
      </w:r>
    </w:p>
  </w:endnote>
  <w:endnote w:type="continuationSeparator" w:id="0">
    <w:p w:rsidR="00983885" w:rsidRDefault="00983885" w:rsidP="007D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C7" w:rsidRDefault="00B950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C7" w:rsidRDefault="00B950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C7" w:rsidRDefault="00B950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85" w:rsidRDefault="00983885" w:rsidP="007D1A3B">
      <w:pPr>
        <w:spacing w:after="0" w:line="240" w:lineRule="auto"/>
      </w:pPr>
      <w:r>
        <w:separator/>
      </w:r>
    </w:p>
  </w:footnote>
  <w:footnote w:type="continuationSeparator" w:id="0">
    <w:p w:rsidR="00983885" w:rsidRDefault="00983885" w:rsidP="007D1A3B">
      <w:pPr>
        <w:spacing w:after="0" w:line="240" w:lineRule="auto"/>
      </w:pPr>
      <w:r>
        <w:continuationSeparator/>
      </w:r>
    </w:p>
  </w:footnote>
  <w:footnote w:id="1">
    <w:p w:rsidR="007D1A3B" w:rsidRDefault="007D1A3B">
      <w:pPr>
        <w:pStyle w:val="Notedebasdepage"/>
      </w:pPr>
      <w:r>
        <w:rPr>
          <w:rStyle w:val="Appelnotedebasdep"/>
        </w:rPr>
        <w:footnoteRef/>
      </w:r>
      <w:r>
        <w:t xml:space="preserve"> Der Antrag ist spätestens am </w:t>
      </w:r>
      <w:r w:rsidR="00D8255B">
        <w:t>25</w:t>
      </w:r>
      <w:r w:rsidR="00BF084F">
        <w:t xml:space="preserve">. </w:t>
      </w:r>
      <w:r w:rsidR="00BF084F" w:rsidRPr="00BF084F">
        <w:t>März</w:t>
      </w:r>
      <w:r w:rsidR="00BF084F">
        <w:t xml:space="preserve"> 2024</w:t>
      </w:r>
      <w:r>
        <w:t xml:space="preserve"> per Einschreiben zu stellen. Dieser Brief stellt ein Muster dar; seine Verwendung ist keine Pflicht, wird jedoch dringend empfohlen.</w:t>
      </w:r>
    </w:p>
  </w:footnote>
  <w:footnote w:id="2">
    <w:p w:rsidR="00CA099E" w:rsidRPr="00427A56" w:rsidRDefault="00CA099E" w:rsidP="00CA099E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>
        <w:t xml:space="preserve"> Unzutreffendes bitte streichen.</w:t>
      </w:r>
    </w:p>
  </w:footnote>
  <w:footnote w:id="3">
    <w:p w:rsidR="007D1A3B" w:rsidRDefault="007D1A3B">
      <w:pPr>
        <w:pStyle w:val="Notedebasdepage"/>
      </w:pPr>
      <w:r>
        <w:rPr>
          <w:rStyle w:val="Appelnotedebasdep"/>
        </w:rPr>
        <w:footnoteRef/>
      </w:r>
      <w:r>
        <w:t xml:space="preserve"> Die betreffende Wahl angeben. Da am </w:t>
      </w:r>
      <w:r w:rsidR="00BF084F">
        <w:t>9. Juni 2024</w:t>
      </w:r>
      <w:r>
        <w:t xml:space="preserve"> gleichzeitige Wahlen stattfinden, werden bei einem Vorschlag von Kandidaten für mehrere Wahlen nur zwei Exemplare der Wählerliste ausgehändigt.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C7" w:rsidRDefault="00B950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C7" w:rsidRDefault="00B950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C7" w:rsidRDefault="00B95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C"/>
    <w:rsid w:val="0001409F"/>
    <w:rsid w:val="00017574"/>
    <w:rsid w:val="001B41A5"/>
    <w:rsid w:val="00257E6E"/>
    <w:rsid w:val="002A5537"/>
    <w:rsid w:val="00321786"/>
    <w:rsid w:val="00427A56"/>
    <w:rsid w:val="0045400A"/>
    <w:rsid w:val="004C3F45"/>
    <w:rsid w:val="004E0125"/>
    <w:rsid w:val="00522902"/>
    <w:rsid w:val="005C0FBF"/>
    <w:rsid w:val="007D1A3B"/>
    <w:rsid w:val="00813224"/>
    <w:rsid w:val="00832FD5"/>
    <w:rsid w:val="00983885"/>
    <w:rsid w:val="00AF39DB"/>
    <w:rsid w:val="00B950C7"/>
    <w:rsid w:val="00BD5F58"/>
    <w:rsid w:val="00BF084F"/>
    <w:rsid w:val="00C737EC"/>
    <w:rsid w:val="00C846B2"/>
    <w:rsid w:val="00C947A5"/>
    <w:rsid w:val="00CA099E"/>
    <w:rsid w:val="00CF1BAF"/>
    <w:rsid w:val="00CF2981"/>
    <w:rsid w:val="00D81FE3"/>
    <w:rsid w:val="00D8255B"/>
    <w:rsid w:val="00D950A9"/>
    <w:rsid w:val="00E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1A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1A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1A3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C7"/>
  </w:style>
  <w:style w:type="paragraph" w:styleId="Pieddepage">
    <w:name w:val="footer"/>
    <w:basedOn w:val="Normal"/>
    <w:link w:val="PieddepageCar"/>
    <w:uiPriority w:val="99"/>
    <w:unhideWhenUsed/>
    <w:rsid w:val="00B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F14D-0CCB-453F-B914-2EA6FE0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2024-02-01T12:16:00Z</dcterms:created>
  <dcterms:modified xsi:type="dcterms:W3CDTF">2024-02-01T12:16:00Z</dcterms:modified>
</cp:coreProperties>
</file>